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C73993">
      <w:pPr>
        <w:numPr>
          <w:numId w:val="0"/>
        </w:numPr>
        <w:rPr>
          <w:rFonts w:hint="default" w:ascii="仿宋" w:hAnsi="仿宋" w:eastAsia="仿宋" w:cs="仿宋"/>
          <w:color w:val="FF0000"/>
          <w:sz w:val="32"/>
          <w:szCs w:val="32"/>
          <w:lang w:val="en-US" w:eastAsia="zh-CN"/>
        </w:rPr>
      </w:pPr>
      <w:r>
        <w:rPr>
          <w:rFonts w:hint="eastAsia" w:ascii="仿宋" w:hAnsi="仿宋" w:eastAsia="仿宋" w:cs="仿宋"/>
          <w:color w:val="FF0000"/>
          <w:sz w:val="32"/>
          <w:szCs w:val="32"/>
          <w:lang w:val="en-US" w:eastAsia="zh-CN"/>
        </w:rPr>
        <w:t>本文件中证明材料须与长三院研究生综合测评材料汇总表的材料填报顺序保持一致。</w:t>
      </w:r>
    </w:p>
    <w:p w14:paraId="01010ECA">
      <w:pPr>
        <w:numPr>
          <w:ilvl w:val="0"/>
          <w:numId w:val="1"/>
        </w:num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科研成果</w:t>
      </w:r>
      <w:bookmarkStart w:id="0" w:name="_GoBack"/>
      <w:bookmarkEnd w:id="0"/>
    </w:p>
    <w:p w14:paraId="44D9E389">
      <w:pPr>
        <w:numPr>
          <w:ilvl w:val="0"/>
          <w:numId w:val="2"/>
        </w:num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在**期刊以第一作者身份发表1篇论文</w:t>
      </w:r>
    </w:p>
    <w:p w14:paraId="3A05E283">
      <w:pPr>
        <w:numPr>
          <w:ilvl w:val="0"/>
          <w:numId w:val="0"/>
        </w:num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（附证明材料，写详细自己为第几作者并附上截图！）</w:t>
      </w:r>
    </w:p>
    <w:p w14:paraId="03E95C32">
      <w:pPr>
        <w:numPr>
          <w:ilvl w:val="0"/>
          <w:numId w:val="0"/>
        </w:numPr>
        <w:rPr>
          <w:rFonts w:hint="eastAsia" w:ascii="仿宋" w:hAnsi="仿宋" w:eastAsia="仿宋" w:cs="仿宋"/>
          <w:sz w:val="32"/>
          <w:szCs w:val="32"/>
          <w:lang w:val="en-US" w:eastAsia="zh-CN"/>
        </w:rPr>
      </w:pPr>
    </w:p>
    <w:p w14:paraId="3A053F78">
      <w:pPr>
        <w:numPr>
          <w:ilvl w:val="0"/>
          <w:numId w:val="0"/>
        </w:num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2、发明专利授权</w:t>
      </w:r>
    </w:p>
    <w:p w14:paraId="3092E6A0">
      <w:pPr>
        <w:keepNext w:val="0"/>
        <w:keepLines w:val="0"/>
        <w:widowControl/>
        <w:suppressLineNumbers w:val="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以第一发明人发明专利，已授权，发明单位包含北京理工大学长三角研究院（嘉兴）。</w:t>
      </w:r>
    </w:p>
    <w:p w14:paraId="614EE4FF">
      <w:pPr>
        <w:keepNext w:val="0"/>
        <w:keepLines w:val="0"/>
        <w:widowControl/>
        <w:suppressLineNumbers w:val="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（附证明材料,注明第几发明人，并附上截图证明！）</w:t>
      </w:r>
    </w:p>
    <w:p w14:paraId="5C0BD256">
      <w:pPr>
        <w:numPr>
          <w:ilvl w:val="0"/>
          <w:numId w:val="0"/>
        </w:num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w:t>
      </w:r>
    </w:p>
    <w:p w14:paraId="3A8869C9">
      <w:pPr>
        <w:numPr>
          <w:ilvl w:val="0"/>
          <w:numId w:val="0"/>
        </w:numPr>
        <w:rPr>
          <w:rFonts w:hint="eastAsia" w:ascii="仿宋" w:hAnsi="仿宋" w:eastAsia="仿宋" w:cs="仿宋"/>
          <w:sz w:val="32"/>
          <w:szCs w:val="32"/>
          <w:lang w:val="en-US" w:eastAsia="zh-CN"/>
        </w:rPr>
      </w:pPr>
    </w:p>
    <w:p w14:paraId="78F96494">
      <w:pPr>
        <w:keepNext w:val="0"/>
        <w:keepLines w:val="0"/>
        <w:widowControl/>
        <w:numPr>
          <w:ilvl w:val="0"/>
          <w:numId w:val="1"/>
        </w:numPr>
        <w:suppressLineNumbers w:val="0"/>
        <w:ind w:left="0" w:leftChars="0" w:firstLine="0" w:firstLineChars="0"/>
        <w:jc w:val="left"/>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综合素质计分</w:t>
      </w:r>
    </w:p>
    <w:p w14:paraId="1EC70766">
      <w:pPr>
        <w:keepNext w:val="0"/>
        <w:keepLines w:val="0"/>
        <w:widowControl/>
        <w:numPr>
          <w:ilvl w:val="0"/>
          <w:numId w:val="3"/>
        </w:numPr>
        <w:suppressLineNumbers w:val="0"/>
        <w:jc w:val="left"/>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个人荣誉</w:t>
      </w:r>
    </w:p>
    <w:p w14:paraId="28E39BED">
      <w:pPr>
        <w:keepNext w:val="0"/>
        <w:keepLines w:val="0"/>
        <w:widowControl/>
        <w:numPr>
          <w:ilvl w:val="0"/>
          <w:numId w:val="4"/>
        </w:numPr>
        <w:suppressLineNumbers w:val="0"/>
        <w:jc w:val="left"/>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获得北京理工大学优秀学生干部称号</w:t>
      </w:r>
    </w:p>
    <w:p w14:paraId="55E0D674">
      <w:pPr>
        <w:keepNext w:val="0"/>
        <w:keepLines w:val="0"/>
        <w:widowControl/>
        <w:suppressLineNumbers w:val="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（附证明材料）</w:t>
      </w:r>
    </w:p>
    <w:p w14:paraId="75EB4BF2">
      <w:pPr>
        <w:numPr>
          <w:ilvl w:val="0"/>
          <w:numId w:val="0"/>
        </w:num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w:t>
      </w:r>
    </w:p>
    <w:p w14:paraId="5DBFE9A1">
      <w:pPr>
        <w:keepNext w:val="0"/>
        <w:keepLines w:val="0"/>
        <w:widowControl/>
        <w:suppressLineNumbers w:val="0"/>
        <w:jc w:val="left"/>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6、创新创业竞赛：参赛成员按获奖证书排序，第一至第五作者加分比例分别为 1、0.8、 0.7、0.6、0.5，其他作者为 0.1。需截图证明！</w:t>
      </w:r>
    </w:p>
    <w:p w14:paraId="15092E68">
      <w:pPr>
        <w:keepNext w:val="0"/>
        <w:keepLines w:val="0"/>
        <w:widowControl/>
        <w:suppressLineNumbers w:val="0"/>
        <w:jc w:val="left"/>
        <w:rPr>
          <w:rFonts w:hint="eastAsia" w:ascii="仿宋" w:hAnsi="仿宋" w:eastAsia="仿宋" w:cs="仿宋"/>
          <w:sz w:val="32"/>
          <w:szCs w:val="32"/>
          <w:lang w:val="en-US" w:eastAsia="zh-CN"/>
        </w:rPr>
      </w:pPr>
    </w:p>
    <w:p w14:paraId="0108DB5A">
      <w:pPr>
        <w:keepNext w:val="0"/>
        <w:keepLines w:val="0"/>
        <w:widowControl/>
        <w:numPr>
          <w:ilvl w:val="0"/>
          <w:numId w:val="0"/>
        </w:numPr>
        <w:suppressLineNumbers w:val="0"/>
        <w:jc w:val="left"/>
        <w:rPr>
          <w:rFonts w:hint="default" w:ascii="JunXYYZJG" w:hAnsi="JunXYYZJG" w:eastAsia="JunXYYZJG" w:cs="JunXYYZJG"/>
          <w:color w:val="000000"/>
          <w:kern w:val="0"/>
          <w:sz w:val="28"/>
          <w:szCs w:val="28"/>
          <w:lang w:val="en-US" w:eastAsia="zh-CN" w:bidi="ar"/>
        </w:rPr>
      </w:pPr>
    </w:p>
    <w:p w14:paraId="4872156C">
      <w:pPr>
        <w:keepNext w:val="0"/>
        <w:keepLines w:val="0"/>
        <w:widowControl/>
        <w:numPr>
          <w:ilvl w:val="0"/>
          <w:numId w:val="0"/>
        </w:numPr>
        <w:suppressLineNumbers w:val="0"/>
        <w:ind w:leftChars="0"/>
        <w:jc w:val="left"/>
        <w:rPr>
          <w:rFonts w:hint="default" w:ascii="JunXYYZJG" w:hAnsi="JunXYYZJG" w:eastAsia="JunXYYZJG" w:cs="JunXYYZJG"/>
          <w:color w:val="000000"/>
          <w:kern w:val="0"/>
          <w:sz w:val="28"/>
          <w:szCs w:val="28"/>
          <w:lang w:val="en-US" w:eastAsia="zh-CN" w:bidi="ar"/>
        </w:rPr>
      </w:pPr>
    </w:p>
    <w:p w14:paraId="3C4D79CE">
      <w:pPr>
        <w:keepNext w:val="0"/>
        <w:keepLines w:val="0"/>
        <w:widowControl/>
        <w:numPr>
          <w:ilvl w:val="0"/>
          <w:numId w:val="0"/>
        </w:numPr>
        <w:suppressLineNumbers w:val="0"/>
        <w:ind w:leftChars="0"/>
        <w:jc w:val="left"/>
        <w:rPr>
          <w:rFonts w:hint="default" w:ascii="JunXYYZJG" w:hAnsi="JunXYYZJG" w:eastAsia="JunXYYZJG" w:cs="JunXYYZJG"/>
          <w:color w:val="000000"/>
          <w:kern w:val="0"/>
          <w:sz w:val="28"/>
          <w:szCs w:val="28"/>
          <w:lang w:val="en-US" w:eastAsia="zh-CN" w:bidi="ar"/>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JunXYYZJG">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CC28FC0"/>
    <w:multiLevelType w:val="singleLevel"/>
    <w:tmpl w:val="ACC28FC0"/>
    <w:lvl w:ilvl="0" w:tentative="0">
      <w:start w:val="1"/>
      <w:numFmt w:val="decimal"/>
      <w:suff w:val="nothing"/>
      <w:lvlText w:val="%1、"/>
      <w:lvlJc w:val="left"/>
    </w:lvl>
  </w:abstractNum>
  <w:abstractNum w:abstractNumId="1">
    <w:nsid w:val="CEFE1470"/>
    <w:multiLevelType w:val="singleLevel"/>
    <w:tmpl w:val="CEFE1470"/>
    <w:lvl w:ilvl="0" w:tentative="0">
      <w:start w:val="1"/>
      <w:numFmt w:val="chineseCounting"/>
      <w:suff w:val="nothing"/>
      <w:lvlText w:val="%1、"/>
      <w:lvlJc w:val="left"/>
      <w:rPr>
        <w:rFonts w:hint="eastAsia"/>
      </w:rPr>
    </w:lvl>
  </w:abstractNum>
  <w:abstractNum w:abstractNumId="2">
    <w:nsid w:val="F68A8042"/>
    <w:multiLevelType w:val="singleLevel"/>
    <w:tmpl w:val="F68A8042"/>
    <w:lvl w:ilvl="0" w:tentative="0">
      <w:start w:val="1"/>
      <w:numFmt w:val="decimal"/>
      <w:suff w:val="nothing"/>
      <w:lvlText w:val="（%1）"/>
      <w:lvlJc w:val="left"/>
    </w:lvl>
  </w:abstractNum>
  <w:abstractNum w:abstractNumId="3">
    <w:nsid w:val="2DA37AEE"/>
    <w:multiLevelType w:val="singleLevel"/>
    <w:tmpl w:val="2DA37AEE"/>
    <w:lvl w:ilvl="0" w:tentative="0">
      <w:start w:val="1"/>
      <w:numFmt w:val="decimal"/>
      <w:suff w:val="nothing"/>
      <w:lvlText w:val="%1、"/>
      <w:lvlJc w:val="left"/>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yOTM2OWJiYzdjODI1YjA1OWNlMmY3YTkxOTk4OGMifQ=="/>
  </w:docVars>
  <w:rsids>
    <w:rsidRoot w:val="15C649B6"/>
    <w:rsid w:val="06563A59"/>
    <w:rsid w:val="15C649B6"/>
    <w:rsid w:val="18445265"/>
    <w:rsid w:val="2CAF27A9"/>
    <w:rsid w:val="4B8B71D5"/>
    <w:rsid w:val="716254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208</Words>
  <Characters>229</Characters>
  <Lines>0</Lines>
  <Paragraphs>0</Paragraphs>
  <TotalTime>7</TotalTime>
  <ScaleCrop>false</ScaleCrop>
  <LinksUpToDate>false</LinksUpToDate>
  <CharactersWithSpaces>232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2023-09-20T07:05:00Z</dcterms:created>
  <dc:creator>心静如水，志坚如磐</dc:creator>
  <cp:lastModifiedBy>十二</cp:lastModifiedBy>
  <dcterms:modified xsi:type="dcterms:W3CDTF">2026-04-14T03:04:21Z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20198104095C4DB6845BA97119EB5364_11</vt:lpwstr>
  </property>
  <property fmtid="{D5CDD505-2E9C-101B-9397-08002B2CF9AE}" pid="4" name="KSOTemplateDocerSaveRecord">
    <vt:lpwstr>eyJoZGlkIjoiODFkMjI1YjY3Zjc4MjdkOWY1MGEyZGE3MTU4OTBlZGEiLCJ1c2VySWQiOiI2NDYyNTIyMzQifQ==</vt:lpwstr>
  </property>
</Properties>
</file>